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Nyregistrerte bobiler 201</w:t>
      </w:r>
      <w:r w:rsidR="00E62A6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/2018:</w:t>
      </w:r>
      <w:r w:rsidRPr="001D117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895A63" w:rsidRPr="00D9659C" w:rsidRDefault="00895A63" w:rsidP="00895A63">
      <w:pPr>
        <w:rPr>
          <w:rFonts w:ascii="Arial" w:hAnsi="Arial" w:cs="Arial"/>
          <w:b/>
          <w:sz w:val="24"/>
          <w:szCs w:val="24"/>
        </w:rPr>
      </w:pPr>
    </w:p>
    <w:tbl>
      <w:tblPr>
        <w:tblW w:w="9329" w:type="dxa"/>
        <w:tblInd w:w="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11"/>
        <w:gridCol w:w="711"/>
        <w:gridCol w:w="687"/>
        <w:gridCol w:w="707"/>
        <w:gridCol w:w="593"/>
        <w:gridCol w:w="709"/>
        <w:gridCol w:w="698"/>
        <w:gridCol w:w="705"/>
        <w:gridCol w:w="696"/>
        <w:gridCol w:w="569"/>
        <w:gridCol w:w="707"/>
        <w:gridCol w:w="575"/>
        <w:gridCol w:w="700"/>
      </w:tblGrid>
      <w:tr w:rsidR="00895A63" w:rsidRPr="00DE4AE7" w:rsidTr="0009461B">
        <w:trPr>
          <w:trHeight w:val="600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Hittil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36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31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8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37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7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7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AUG</w:t>
            </w:r>
          </w:p>
        </w:tc>
        <w:tc>
          <w:tcPr>
            <w:tcW w:w="30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SEP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OKT</w:t>
            </w:r>
          </w:p>
        </w:tc>
        <w:tc>
          <w:tcPr>
            <w:tcW w:w="30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37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DES</w:t>
            </w:r>
          </w:p>
        </w:tc>
      </w:tr>
      <w:tr w:rsidR="00895A63" w:rsidRPr="00CD2454" w:rsidTr="0009461B">
        <w:trPr>
          <w:trHeight w:val="399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470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365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95A63" w:rsidRPr="00B22C73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Endr.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64CF2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6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DC382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28,2</w:t>
            </w:r>
            <w:r w:rsidRPr="0016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34799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2,2%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64CF2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64C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-44,8%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C3820" w:rsidRDefault="00DC3820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-26,6%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F3B6F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B43E6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B43E6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188D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D7F49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6E35A0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D153D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</w:p>
    <w:p w:rsidR="00895A63" w:rsidRPr="00C67669" w:rsidRDefault="00895A63" w:rsidP="00895A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(Kilde: Opplysningsrådet for Veitrafikken AS)</w:t>
      </w:r>
    </w:p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</w:p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Eierskifte bobiler 2019/2018:</w:t>
      </w:r>
      <w:r w:rsidRPr="001D1170">
        <w:rPr>
          <w:rFonts w:ascii="Arial" w:hAnsi="Arial" w:cs="Arial"/>
          <w:b/>
          <w:sz w:val="24"/>
          <w:szCs w:val="24"/>
        </w:rPr>
        <w:t xml:space="preserve"> </w:t>
      </w:r>
    </w:p>
    <w:p w:rsidR="00895A63" w:rsidRPr="00D9659C" w:rsidRDefault="00895A63" w:rsidP="00895A63">
      <w:pPr>
        <w:rPr>
          <w:rFonts w:ascii="Arial" w:hAnsi="Arial" w:cs="Arial"/>
          <w:b/>
          <w:sz w:val="24"/>
          <w:szCs w:val="24"/>
        </w:rPr>
      </w:pPr>
    </w:p>
    <w:tbl>
      <w:tblPr>
        <w:tblW w:w="9329" w:type="dxa"/>
        <w:tblInd w:w="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11"/>
        <w:gridCol w:w="711"/>
        <w:gridCol w:w="687"/>
        <w:gridCol w:w="707"/>
        <w:gridCol w:w="593"/>
        <w:gridCol w:w="709"/>
        <w:gridCol w:w="698"/>
        <w:gridCol w:w="705"/>
        <w:gridCol w:w="696"/>
        <w:gridCol w:w="569"/>
        <w:gridCol w:w="707"/>
        <w:gridCol w:w="575"/>
        <w:gridCol w:w="700"/>
      </w:tblGrid>
      <w:tr w:rsidR="00895A63" w:rsidRPr="00DE4AE7" w:rsidTr="0009461B">
        <w:trPr>
          <w:trHeight w:val="600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Hittil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36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31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8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37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7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7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AUG</w:t>
            </w:r>
          </w:p>
        </w:tc>
        <w:tc>
          <w:tcPr>
            <w:tcW w:w="30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SEP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OKT</w:t>
            </w:r>
          </w:p>
        </w:tc>
        <w:tc>
          <w:tcPr>
            <w:tcW w:w="30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37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DES</w:t>
            </w:r>
          </w:p>
        </w:tc>
      </w:tr>
      <w:tr w:rsidR="00895A63" w:rsidRPr="00CD2454" w:rsidTr="0009461B">
        <w:trPr>
          <w:trHeight w:val="399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1341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377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652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1215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367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589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95A63" w:rsidRPr="00B22C73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Endr.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F3B6F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</w:t>
            </w:r>
            <w:r w:rsidR="00DC382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F3B6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8675B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75B">
              <w:rPr>
                <w:rFonts w:ascii="Arial" w:hAnsi="Arial" w:cs="Arial"/>
                <w:b/>
                <w:bCs/>
                <w:sz w:val="18"/>
                <w:szCs w:val="18"/>
              </w:rPr>
              <w:t>20,5%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0B5D0B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2,7%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C3820" w:rsidRDefault="00DC3820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820">
              <w:rPr>
                <w:rFonts w:ascii="Arial" w:hAnsi="Arial" w:cs="Arial"/>
                <w:b/>
                <w:bCs/>
                <w:sz w:val="18"/>
                <w:szCs w:val="18"/>
              </w:rPr>
              <w:t>10,7%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C3820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B43E6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B43E6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188D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D2D37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7E40B3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F35AE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A316BC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</w:p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(Kilde: Opplysningsrådet for Veitrafikken AS)</w:t>
      </w:r>
    </w:p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  <w:bookmarkStart w:id="1" w:name="_Hlk502776242"/>
    </w:p>
    <w:p w:rsidR="00895A63" w:rsidRDefault="00895A63" w:rsidP="00895A63">
      <w:pPr>
        <w:rPr>
          <w:rFonts w:ascii="Arial" w:hAnsi="Arial" w:cs="Arial"/>
          <w:sz w:val="24"/>
          <w:szCs w:val="24"/>
        </w:rPr>
      </w:pPr>
      <w:r w:rsidRPr="001D1170">
        <w:rPr>
          <w:rFonts w:ascii="Arial" w:hAnsi="Arial" w:cs="Arial"/>
          <w:b/>
          <w:sz w:val="24"/>
          <w:szCs w:val="24"/>
        </w:rPr>
        <w:t>Nyregi</w:t>
      </w:r>
      <w:r>
        <w:rPr>
          <w:rFonts w:ascii="Arial" w:hAnsi="Arial" w:cs="Arial"/>
          <w:b/>
          <w:sz w:val="24"/>
          <w:szCs w:val="24"/>
        </w:rPr>
        <w:t>strerte campingvogner 2019/2018</w:t>
      </w:r>
      <w:r w:rsidRPr="001D11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A63" w:rsidRPr="00D9659C" w:rsidRDefault="00895A63" w:rsidP="00895A63">
      <w:pPr>
        <w:rPr>
          <w:rFonts w:ascii="Arial" w:hAnsi="Arial" w:cs="Arial"/>
          <w:sz w:val="24"/>
          <w:szCs w:val="24"/>
        </w:rPr>
      </w:pPr>
    </w:p>
    <w:tbl>
      <w:tblPr>
        <w:tblW w:w="9316" w:type="dxa"/>
        <w:tblInd w:w="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2"/>
        <w:gridCol w:w="712"/>
        <w:gridCol w:w="710"/>
        <w:gridCol w:w="710"/>
        <w:gridCol w:w="701"/>
        <w:gridCol w:w="710"/>
        <w:gridCol w:w="566"/>
        <w:gridCol w:w="710"/>
        <w:gridCol w:w="706"/>
        <w:gridCol w:w="574"/>
        <w:gridCol w:w="702"/>
        <w:gridCol w:w="574"/>
        <w:gridCol w:w="663"/>
      </w:tblGrid>
      <w:tr w:rsidR="00895A63" w:rsidRPr="00DE4AE7" w:rsidTr="0009461B">
        <w:trPr>
          <w:trHeight w:val="547"/>
        </w:trPr>
        <w:tc>
          <w:tcPr>
            <w:tcW w:w="30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382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Hittil</w:t>
            </w:r>
          </w:p>
        </w:tc>
        <w:tc>
          <w:tcPr>
            <w:tcW w:w="382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376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30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AUG</w:t>
            </w:r>
          </w:p>
        </w:tc>
        <w:tc>
          <w:tcPr>
            <w:tcW w:w="30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SEP</w:t>
            </w:r>
          </w:p>
        </w:tc>
        <w:tc>
          <w:tcPr>
            <w:tcW w:w="377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OKT</w:t>
            </w:r>
          </w:p>
        </w:tc>
        <w:tc>
          <w:tcPr>
            <w:tcW w:w="30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356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A11A3F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A3F">
              <w:rPr>
                <w:rFonts w:ascii="Arial" w:hAnsi="Arial" w:cs="Arial"/>
                <w:b/>
                <w:bCs/>
                <w:sz w:val="22"/>
                <w:szCs w:val="22"/>
              </w:rPr>
              <w:t>DES</w:t>
            </w:r>
          </w:p>
        </w:tc>
      </w:tr>
      <w:tr w:rsidR="00895A63" w:rsidRPr="00C86ED9" w:rsidTr="0009461B">
        <w:trPr>
          <w:trHeight w:val="408"/>
        </w:trPr>
        <w:tc>
          <w:tcPr>
            <w:tcW w:w="30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37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5387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A2252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A2252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0153A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A4DB0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C86ED9" w:rsidTr="0009461B">
        <w:trPr>
          <w:trHeight w:val="408"/>
        </w:trPr>
        <w:tc>
          <w:tcPr>
            <w:tcW w:w="30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37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5387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A2252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FA2252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0153A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A4DB0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1B6B37" w:rsidTr="0009461B">
        <w:trPr>
          <w:trHeight w:val="363"/>
        </w:trPr>
        <w:tc>
          <w:tcPr>
            <w:tcW w:w="30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9E12F4" w:rsidRDefault="00895A63" w:rsidP="000946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12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Endr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8675B" w:rsidRDefault="00DC3820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C3820">
              <w:rPr>
                <w:rFonts w:ascii="Arial" w:hAnsi="Arial" w:cs="Arial"/>
                <w:b/>
                <w:sz w:val="18"/>
                <w:szCs w:val="18"/>
              </w:rPr>
              <w:t>0,0%</w:t>
            </w:r>
          </w:p>
        </w:tc>
        <w:tc>
          <w:tcPr>
            <w:tcW w:w="382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8675B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-24,5%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5745F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745F">
              <w:rPr>
                <w:rFonts w:ascii="Arial" w:hAnsi="Arial" w:cs="Arial"/>
                <w:b/>
                <w:sz w:val="18"/>
                <w:szCs w:val="18"/>
              </w:rPr>
              <w:t>9,5%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060BF1" w:rsidRDefault="00DC3820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C3820">
              <w:rPr>
                <w:rFonts w:ascii="Arial" w:hAnsi="Arial" w:cs="Arial"/>
                <w:b/>
                <w:sz w:val="18"/>
                <w:szCs w:val="18"/>
              </w:rPr>
              <w:t>3,2%</w:t>
            </w:r>
          </w:p>
        </w:tc>
        <w:tc>
          <w:tcPr>
            <w:tcW w:w="37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F7624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98230D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A81F14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D575F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5541D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17F1A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17F1A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C23E8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C0CAE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</w:p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(Kilde: Opplysningsrådet for Veitrafikken AS)</w:t>
      </w:r>
    </w:p>
    <w:bookmarkEnd w:id="1"/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</w:p>
    <w:p w:rsidR="00895A63" w:rsidRDefault="00895A63" w:rsidP="00895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Eierskifte campingvogner 2019/2018:</w:t>
      </w:r>
      <w:r w:rsidRPr="001D1170">
        <w:rPr>
          <w:rFonts w:ascii="Arial" w:hAnsi="Arial" w:cs="Arial"/>
          <w:b/>
          <w:sz w:val="24"/>
          <w:szCs w:val="24"/>
        </w:rPr>
        <w:t xml:space="preserve"> </w:t>
      </w:r>
    </w:p>
    <w:p w:rsidR="00895A63" w:rsidRPr="001D1170" w:rsidRDefault="00895A63" w:rsidP="00895A63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9329" w:type="dxa"/>
        <w:tblInd w:w="8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11"/>
        <w:gridCol w:w="711"/>
        <w:gridCol w:w="687"/>
        <w:gridCol w:w="707"/>
        <w:gridCol w:w="593"/>
        <w:gridCol w:w="709"/>
        <w:gridCol w:w="698"/>
        <w:gridCol w:w="705"/>
        <w:gridCol w:w="696"/>
        <w:gridCol w:w="569"/>
        <w:gridCol w:w="707"/>
        <w:gridCol w:w="575"/>
        <w:gridCol w:w="700"/>
      </w:tblGrid>
      <w:tr w:rsidR="00895A63" w:rsidRPr="00DE4AE7" w:rsidTr="0009461B">
        <w:trPr>
          <w:trHeight w:val="600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Hittil</w:t>
            </w:r>
          </w:p>
        </w:tc>
        <w:tc>
          <w:tcPr>
            <w:tcW w:w="38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36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31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8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374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7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73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AUG</w:t>
            </w:r>
          </w:p>
        </w:tc>
        <w:tc>
          <w:tcPr>
            <w:tcW w:w="30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SEP</w:t>
            </w:r>
          </w:p>
        </w:tc>
        <w:tc>
          <w:tcPr>
            <w:tcW w:w="37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OKT</w:t>
            </w:r>
          </w:p>
        </w:tc>
        <w:tc>
          <w:tcPr>
            <w:tcW w:w="308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375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C6FFC6"/>
            <w:vAlign w:val="center"/>
            <w:hideMark/>
          </w:tcPr>
          <w:p w:rsidR="00895A63" w:rsidRPr="001D1170" w:rsidRDefault="00895A63" w:rsidP="0009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170">
              <w:rPr>
                <w:rFonts w:ascii="Arial" w:hAnsi="Arial" w:cs="Arial"/>
                <w:b/>
                <w:bCs/>
                <w:sz w:val="22"/>
                <w:szCs w:val="22"/>
              </w:rPr>
              <w:t>DES</w:t>
            </w:r>
          </w:p>
        </w:tc>
      </w:tr>
      <w:tr w:rsidR="00895A63" w:rsidRPr="00CD2454" w:rsidTr="0009461B">
        <w:trPr>
          <w:trHeight w:val="399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1 959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535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498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926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1C5483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1 732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473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847CAB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496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33606" w:rsidRDefault="00DC3820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763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200B2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3128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B4537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91B35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00E8E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B10D93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CD2454" w:rsidRDefault="00895A63" w:rsidP="000946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5A63" w:rsidRPr="00DE4AE7" w:rsidTr="0009461B">
        <w:trPr>
          <w:trHeight w:val="448"/>
        </w:trPr>
        <w:tc>
          <w:tcPr>
            <w:tcW w:w="3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895A63" w:rsidRPr="00B22C73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Endr.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8675B" w:rsidRDefault="00DC3820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13,1</w:t>
            </w:r>
            <w:r w:rsidR="00895A63" w:rsidRPr="00E8675B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8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8675B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13,1%</w:t>
            </w:r>
          </w:p>
        </w:tc>
        <w:tc>
          <w:tcPr>
            <w:tcW w:w="36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5745F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45F">
              <w:rPr>
                <w:rFonts w:ascii="Arial" w:hAnsi="Arial" w:cs="Arial"/>
                <w:b/>
                <w:bCs/>
                <w:sz w:val="18"/>
                <w:szCs w:val="18"/>
              </w:rPr>
              <w:t>0,4%</w:t>
            </w: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5745F" w:rsidRDefault="00DC3820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21,4%</w:t>
            </w:r>
          </w:p>
        </w:tc>
        <w:tc>
          <w:tcPr>
            <w:tcW w:w="31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35745F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A90E1A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A81F14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920E0D" w:rsidRDefault="00895A63" w:rsidP="000946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DF4FFC" w:rsidRDefault="00895A63" w:rsidP="0009461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4923BA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E32E7D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9B3216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</w:tcPr>
          <w:p w:rsidR="00895A63" w:rsidRPr="005C0CAE" w:rsidRDefault="00895A63" w:rsidP="0009461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895A63" w:rsidRDefault="00895A63" w:rsidP="00895A63">
      <w:pPr>
        <w:rPr>
          <w:rFonts w:ascii="Arial" w:hAnsi="Arial" w:cs="Arial"/>
          <w:i/>
          <w:sz w:val="22"/>
          <w:szCs w:val="22"/>
        </w:rPr>
      </w:pPr>
    </w:p>
    <w:p w:rsidR="00895A63" w:rsidRPr="005E1CDB" w:rsidRDefault="00895A63" w:rsidP="00895A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(Kilde: Opplysningsrådet for Veitrafikken AS)</w:t>
      </w:r>
    </w:p>
    <w:p w:rsidR="00010425" w:rsidRDefault="00010425"/>
    <w:sectPr w:rsidR="0001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3"/>
    <w:rsid w:val="00010425"/>
    <w:rsid w:val="000B402E"/>
    <w:rsid w:val="00895A63"/>
    <w:rsid w:val="00DC3820"/>
    <w:rsid w:val="00E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DE0B"/>
  <w15:chartTrackingRefBased/>
  <w15:docId w15:val="{E9308293-784E-4DDE-9A5D-81D06C7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9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Holm</dc:creator>
  <cp:keywords/>
  <dc:description/>
  <cp:lastModifiedBy>Antti Siljamäki</cp:lastModifiedBy>
  <cp:revision>3</cp:revision>
  <dcterms:created xsi:type="dcterms:W3CDTF">2019-04-01T11:33:00Z</dcterms:created>
  <dcterms:modified xsi:type="dcterms:W3CDTF">2019-04-02T07:26:00Z</dcterms:modified>
</cp:coreProperties>
</file>